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F149A" w:rsidRPr="001F149A" w:rsidTr="001F149A">
        <w:trPr>
          <w:trHeight w:val="15270"/>
          <w:jc w:val="center"/>
        </w:trPr>
        <w:tc>
          <w:tcPr>
            <w:tcW w:w="1452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F149A" w:rsidRPr="001F149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540" w:type="dxa"/>
                    <w:left w:w="0" w:type="dxa"/>
                    <w:bottom w:w="6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1F149A" w:rsidRPr="001F149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1F149A" w:rsidRPr="001F149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1F149A" w:rsidRPr="001F149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1F149A" w:rsidRPr="001F149A" w:rsidRDefault="001F149A" w:rsidP="001F14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149A" w:rsidRPr="001F149A" w:rsidRDefault="001F149A" w:rsidP="001F149A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1F149A" w:rsidRPr="001F149A" w:rsidRDefault="001F149A" w:rsidP="001F149A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1F149A" w:rsidRPr="001F14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009FC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01"/>
                              </w:tblGrid>
                              <w:tr w:rsidR="001F149A" w:rsidRPr="001F149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9FC7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1F149A" w:rsidRPr="001F149A" w:rsidRDefault="001F149A" w:rsidP="001F14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7"/>
                                        <w:szCs w:val="27"/>
                                        <w:lang w:eastAsia="en-GB"/>
                                      </w:rPr>
                                    </w:pPr>
                                    <w:hyperlink r:id="rId4" w:tgtFrame="_blank" w:tooltip="eBike Loan" w:history="1">
                                      <w:proofErr w:type="spellStart"/>
                                      <w:r w:rsidRPr="001F149A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FFFFFF"/>
                                          <w:spacing w:val="-8"/>
                                          <w:sz w:val="27"/>
                                          <w:szCs w:val="27"/>
                                          <w:lang w:eastAsia="en-GB"/>
                                        </w:rPr>
                                        <w:t>eBike</w:t>
                                      </w:r>
                                      <w:proofErr w:type="spellEnd"/>
                                      <w:r w:rsidRPr="001F149A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FFFFFF"/>
                                          <w:spacing w:val="-8"/>
                                          <w:sz w:val="27"/>
                                          <w:szCs w:val="27"/>
                                          <w:lang w:eastAsia="en-GB"/>
                                        </w:rPr>
                                        <w:t xml:space="preserve"> Loan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F149A" w:rsidRPr="001F149A" w:rsidRDefault="001F149A" w:rsidP="001F149A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1F149A" w:rsidRPr="001F149A" w:rsidRDefault="001F149A" w:rsidP="001F149A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1F149A" w:rsidRPr="001F149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1F149A" w:rsidRPr="001F149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149A" w:rsidRPr="001F149A" w:rsidRDefault="001F149A" w:rsidP="001F149A">
                                    <w:pPr>
                                      <w:spacing w:after="0" w:line="495" w:lineRule="atLeast"/>
                                      <w:jc w:val="center"/>
                                      <w:outlineLvl w:val="2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444444"/>
                                        <w:sz w:val="33"/>
                                        <w:szCs w:val="33"/>
                                        <w:lang w:eastAsia="en-GB"/>
                                      </w:rPr>
                                    </w:pPr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444444"/>
                                        <w:sz w:val="33"/>
                                        <w:szCs w:val="33"/>
                                        <w:lang w:eastAsia="en-GB"/>
                                      </w:rPr>
                                      <w:t>On Your Bike!</w:t>
                                    </w:r>
                                  </w:p>
                                  <w:p w:rsidR="001F149A" w:rsidRPr="001F149A" w:rsidRDefault="001F149A" w:rsidP="001F149A">
                                    <w:pPr>
                                      <w:spacing w:before="150" w:after="150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In many European countries, </w:t>
                                    </w:r>
                                    <w:proofErr w:type="spellStart"/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eBikes</w:t>
                                    </w:r>
                                    <w:proofErr w:type="spellEnd"/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have become increasingly popular in their strategic approach to reducing CO2 emissions.</w:t>
                                    </w:r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</w:r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 xml:space="preserve">The benefits of incorporating </w:t>
                                    </w:r>
                                    <w:proofErr w:type="spellStart"/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eBikes</w:t>
                                    </w:r>
                                    <w:proofErr w:type="spellEnd"/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in the UK is becoming key to improving mobility whilst reducing emissions. Particularly in city centres, to reduce congestion and in areas with poor public transport.</w:t>
                                    </w:r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</w:r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 xml:space="preserve">If you are considering purchasing an </w:t>
                                    </w:r>
                                    <w:proofErr w:type="spellStart"/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eBike</w:t>
                                    </w:r>
                                    <w:proofErr w:type="spellEnd"/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, click the link above to see how you could benefit from an </w:t>
                                    </w:r>
                                    <w:proofErr w:type="spellStart"/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eBike</w:t>
                                    </w:r>
                                    <w:proofErr w:type="spellEnd"/>
                                    <w:r w:rsidRPr="001F149A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loan, available through the Energy Saving Trust.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1F149A" w:rsidRPr="001F149A" w:rsidRDefault="001F149A" w:rsidP="001F149A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1F149A" w:rsidRPr="001F149A" w:rsidRDefault="001F149A" w:rsidP="001F149A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1F149A" w:rsidRPr="001F149A" w:rsidRDefault="001F149A" w:rsidP="001F149A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F149A" w:rsidRPr="001F149A" w:rsidRDefault="001F149A" w:rsidP="001F14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</w:p>
        </w:tc>
      </w:tr>
    </w:tbl>
    <w:p w:rsidR="00750392" w:rsidRDefault="00750392"/>
    <w:sectPr w:rsidR="00750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9A"/>
    <w:rsid w:val="001F149A"/>
    <w:rsid w:val="007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A215"/>
  <w15:chartTrackingRefBased/>
  <w15:docId w15:val="{76B4F892-521B-493C-9298-F70053EB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ot.us7.list-manage.com/track/click?u=379f77ecd2d16ebd9f544d501&amp;id=05772ce7f2&amp;e=b4e1470f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2020-08-27T11:11:00Z</dcterms:created>
  <dcterms:modified xsi:type="dcterms:W3CDTF">2020-08-27T11:11:00Z</dcterms:modified>
</cp:coreProperties>
</file>